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531" w:rsidRDefault="00313456">
      <w:r>
        <w:rPr>
          <w:noProof/>
        </w:rPr>
        <w:drawing>
          <wp:inline distT="0" distB="0" distL="0" distR="0">
            <wp:extent cx="572452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456" w:rsidRDefault="00313456" w:rsidP="00313456">
      <w:pPr>
        <w:pStyle w:val="Heading1"/>
        <w:jc w:val="center"/>
      </w:pPr>
      <w:r>
        <w:t>2022/2023 Pensions Payment Schedule</w:t>
      </w:r>
    </w:p>
    <w:p w:rsidR="00246325" w:rsidRDefault="00246325" w:rsidP="00246325"/>
    <w:p w:rsidR="00313456" w:rsidRDefault="00246325" w:rsidP="00313456">
      <w:r>
        <w:t>Please see the below for the updated payment schedule for Dundee City Council for the financial year 2022/2023.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13456" w:rsidTr="00313456">
        <w:tc>
          <w:tcPr>
            <w:tcW w:w="3005" w:type="dxa"/>
          </w:tcPr>
          <w:p w:rsidR="00313456" w:rsidRDefault="00313456" w:rsidP="00313456">
            <w:r>
              <w:t>Month</w:t>
            </w:r>
          </w:p>
        </w:tc>
        <w:tc>
          <w:tcPr>
            <w:tcW w:w="3005" w:type="dxa"/>
          </w:tcPr>
          <w:p w:rsidR="00313456" w:rsidRDefault="00313456" w:rsidP="00313456">
            <w:r>
              <w:t>Mid-Month Payment</w:t>
            </w:r>
          </w:p>
        </w:tc>
        <w:tc>
          <w:tcPr>
            <w:tcW w:w="3006" w:type="dxa"/>
          </w:tcPr>
          <w:p w:rsidR="00313456" w:rsidRDefault="00313456" w:rsidP="00313456">
            <w:r>
              <w:t>End of Month Payment</w:t>
            </w:r>
          </w:p>
        </w:tc>
      </w:tr>
      <w:tr w:rsidR="00313456" w:rsidTr="00313456">
        <w:tc>
          <w:tcPr>
            <w:tcW w:w="3005" w:type="dxa"/>
          </w:tcPr>
          <w:p w:rsidR="00313456" w:rsidRDefault="00313456" w:rsidP="00313456">
            <w:r>
              <w:t>April</w:t>
            </w:r>
          </w:p>
        </w:tc>
        <w:tc>
          <w:tcPr>
            <w:tcW w:w="3005" w:type="dxa"/>
          </w:tcPr>
          <w:p w:rsidR="001C0628" w:rsidRDefault="001C0628" w:rsidP="00313456">
            <w:r>
              <w:t>20/0</w:t>
            </w:r>
            <w:r w:rsidR="009056A2">
              <w:t>4</w:t>
            </w:r>
            <w:r>
              <w:t>/2022</w:t>
            </w:r>
          </w:p>
        </w:tc>
        <w:tc>
          <w:tcPr>
            <w:tcW w:w="3006" w:type="dxa"/>
          </w:tcPr>
          <w:p w:rsidR="00313456" w:rsidRDefault="00313456" w:rsidP="00313456">
            <w:r>
              <w:t>29/04/2022</w:t>
            </w:r>
          </w:p>
        </w:tc>
      </w:tr>
      <w:tr w:rsidR="00313456" w:rsidTr="00313456">
        <w:tc>
          <w:tcPr>
            <w:tcW w:w="3005" w:type="dxa"/>
          </w:tcPr>
          <w:p w:rsidR="00313456" w:rsidRDefault="00313456" w:rsidP="00313456">
            <w:r>
              <w:t>May</w:t>
            </w:r>
          </w:p>
        </w:tc>
        <w:tc>
          <w:tcPr>
            <w:tcW w:w="3005" w:type="dxa"/>
          </w:tcPr>
          <w:p w:rsidR="00313456" w:rsidRDefault="001C0628" w:rsidP="00313456">
            <w:r>
              <w:t>20/</w:t>
            </w:r>
            <w:r w:rsidR="009056A2">
              <w:t>05/2022</w:t>
            </w:r>
          </w:p>
        </w:tc>
        <w:tc>
          <w:tcPr>
            <w:tcW w:w="3006" w:type="dxa"/>
          </w:tcPr>
          <w:p w:rsidR="00313456" w:rsidRDefault="00313456" w:rsidP="00313456">
            <w:r>
              <w:t>31/05/2022</w:t>
            </w:r>
          </w:p>
        </w:tc>
      </w:tr>
      <w:tr w:rsidR="00313456" w:rsidTr="00313456">
        <w:tc>
          <w:tcPr>
            <w:tcW w:w="3005" w:type="dxa"/>
          </w:tcPr>
          <w:p w:rsidR="00313456" w:rsidRDefault="00313456" w:rsidP="00313456">
            <w:r>
              <w:t>June</w:t>
            </w:r>
          </w:p>
        </w:tc>
        <w:tc>
          <w:tcPr>
            <w:tcW w:w="3005" w:type="dxa"/>
          </w:tcPr>
          <w:p w:rsidR="00313456" w:rsidRDefault="009056A2" w:rsidP="00313456">
            <w:r>
              <w:t>20/06/2022</w:t>
            </w:r>
          </w:p>
        </w:tc>
        <w:tc>
          <w:tcPr>
            <w:tcW w:w="3006" w:type="dxa"/>
          </w:tcPr>
          <w:p w:rsidR="00313456" w:rsidRDefault="00313456" w:rsidP="00313456">
            <w:r>
              <w:t>30/06/2022</w:t>
            </w:r>
          </w:p>
        </w:tc>
      </w:tr>
      <w:tr w:rsidR="00313456" w:rsidTr="00313456">
        <w:tc>
          <w:tcPr>
            <w:tcW w:w="3005" w:type="dxa"/>
          </w:tcPr>
          <w:p w:rsidR="00313456" w:rsidRDefault="00313456" w:rsidP="00313456">
            <w:r>
              <w:t>July</w:t>
            </w:r>
          </w:p>
        </w:tc>
        <w:tc>
          <w:tcPr>
            <w:tcW w:w="3005" w:type="dxa"/>
          </w:tcPr>
          <w:p w:rsidR="00313456" w:rsidRDefault="009056A2" w:rsidP="00313456">
            <w:r>
              <w:t>20/07/2022</w:t>
            </w:r>
          </w:p>
        </w:tc>
        <w:tc>
          <w:tcPr>
            <w:tcW w:w="3006" w:type="dxa"/>
          </w:tcPr>
          <w:p w:rsidR="00313456" w:rsidRDefault="00313456" w:rsidP="00313456">
            <w:r>
              <w:t>29/07/2022</w:t>
            </w:r>
          </w:p>
        </w:tc>
      </w:tr>
      <w:tr w:rsidR="00313456" w:rsidTr="00313456">
        <w:tc>
          <w:tcPr>
            <w:tcW w:w="3005" w:type="dxa"/>
          </w:tcPr>
          <w:p w:rsidR="00313456" w:rsidRDefault="00313456" w:rsidP="00313456">
            <w:r>
              <w:t>August</w:t>
            </w:r>
          </w:p>
        </w:tc>
        <w:tc>
          <w:tcPr>
            <w:tcW w:w="3005" w:type="dxa"/>
          </w:tcPr>
          <w:p w:rsidR="00313456" w:rsidRDefault="009056A2" w:rsidP="00313456">
            <w:r>
              <w:t>19/08/2022</w:t>
            </w:r>
          </w:p>
        </w:tc>
        <w:tc>
          <w:tcPr>
            <w:tcW w:w="3006" w:type="dxa"/>
          </w:tcPr>
          <w:p w:rsidR="00313456" w:rsidRDefault="00313456" w:rsidP="00313456">
            <w:r>
              <w:t>31/08/2022</w:t>
            </w:r>
          </w:p>
        </w:tc>
      </w:tr>
      <w:tr w:rsidR="00313456" w:rsidTr="00313456">
        <w:tc>
          <w:tcPr>
            <w:tcW w:w="3005" w:type="dxa"/>
          </w:tcPr>
          <w:p w:rsidR="00313456" w:rsidRDefault="00313456" w:rsidP="00313456">
            <w:r>
              <w:t>September</w:t>
            </w:r>
          </w:p>
        </w:tc>
        <w:tc>
          <w:tcPr>
            <w:tcW w:w="3005" w:type="dxa"/>
          </w:tcPr>
          <w:p w:rsidR="00313456" w:rsidRDefault="00246325" w:rsidP="00313456">
            <w:r>
              <w:t>20/09/2022</w:t>
            </w:r>
          </w:p>
        </w:tc>
        <w:tc>
          <w:tcPr>
            <w:tcW w:w="3006" w:type="dxa"/>
          </w:tcPr>
          <w:p w:rsidR="00313456" w:rsidRDefault="00313456" w:rsidP="00313456">
            <w:r>
              <w:t>30/09/2022</w:t>
            </w:r>
          </w:p>
        </w:tc>
      </w:tr>
      <w:tr w:rsidR="00313456" w:rsidTr="00313456">
        <w:tc>
          <w:tcPr>
            <w:tcW w:w="3005" w:type="dxa"/>
          </w:tcPr>
          <w:p w:rsidR="00313456" w:rsidRDefault="00313456" w:rsidP="00313456">
            <w:r>
              <w:t>October</w:t>
            </w:r>
          </w:p>
        </w:tc>
        <w:tc>
          <w:tcPr>
            <w:tcW w:w="3005" w:type="dxa"/>
          </w:tcPr>
          <w:p w:rsidR="00313456" w:rsidRDefault="00246325" w:rsidP="00313456">
            <w:r>
              <w:t>20/10/2022</w:t>
            </w:r>
          </w:p>
        </w:tc>
        <w:tc>
          <w:tcPr>
            <w:tcW w:w="3006" w:type="dxa"/>
          </w:tcPr>
          <w:p w:rsidR="00313456" w:rsidRDefault="00313456" w:rsidP="00313456">
            <w:r>
              <w:t>31/10/2022</w:t>
            </w:r>
          </w:p>
        </w:tc>
      </w:tr>
      <w:tr w:rsidR="00313456" w:rsidTr="00313456">
        <w:tc>
          <w:tcPr>
            <w:tcW w:w="3005" w:type="dxa"/>
          </w:tcPr>
          <w:p w:rsidR="00313456" w:rsidRDefault="00313456" w:rsidP="00313456">
            <w:r>
              <w:t>November</w:t>
            </w:r>
          </w:p>
        </w:tc>
        <w:tc>
          <w:tcPr>
            <w:tcW w:w="3005" w:type="dxa"/>
          </w:tcPr>
          <w:p w:rsidR="00313456" w:rsidRDefault="00246325" w:rsidP="00313456">
            <w:r>
              <w:t>18/11/2022</w:t>
            </w:r>
          </w:p>
        </w:tc>
        <w:tc>
          <w:tcPr>
            <w:tcW w:w="3006" w:type="dxa"/>
          </w:tcPr>
          <w:p w:rsidR="00313456" w:rsidRDefault="00313456" w:rsidP="00313456">
            <w:r>
              <w:t>30/11/2022</w:t>
            </w:r>
          </w:p>
        </w:tc>
      </w:tr>
      <w:tr w:rsidR="00313456" w:rsidTr="00313456">
        <w:tc>
          <w:tcPr>
            <w:tcW w:w="3005" w:type="dxa"/>
          </w:tcPr>
          <w:p w:rsidR="00313456" w:rsidRDefault="00313456" w:rsidP="00313456">
            <w:r>
              <w:t>December</w:t>
            </w:r>
          </w:p>
        </w:tc>
        <w:tc>
          <w:tcPr>
            <w:tcW w:w="3005" w:type="dxa"/>
          </w:tcPr>
          <w:p w:rsidR="00313456" w:rsidRDefault="00246325" w:rsidP="00313456">
            <w:r>
              <w:t>20/12/2022</w:t>
            </w:r>
          </w:p>
        </w:tc>
        <w:tc>
          <w:tcPr>
            <w:tcW w:w="3006" w:type="dxa"/>
          </w:tcPr>
          <w:p w:rsidR="00313456" w:rsidRDefault="00313456" w:rsidP="00313456">
            <w:r>
              <w:t>29/12/2022</w:t>
            </w:r>
          </w:p>
        </w:tc>
      </w:tr>
      <w:tr w:rsidR="00313456" w:rsidTr="00313456">
        <w:tc>
          <w:tcPr>
            <w:tcW w:w="3005" w:type="dxa"/>
          </w:tcPr>
          <w:p w:rsidR="00313456" w:rsidRDefault="00313456" w:rsidP="00313456">
            <w:r>
              <w:t>January</w:t>
            </w:r>
          </w:p>
        </w:tc>
        <w:tc>
          <w:tcPr>
            <w:tcW w:w="3005" w:type="dxa"/>
          </w:tcPr>
          <w:p w:rsidR="00313456" w:rsidRDefault="00246325" w:rsidP="00313456">
            <w:r>
              <w:t>20/01/2023</w:t>
            </w:r>
          </w:p>
        </w:tc>
        <w:tc>
          <w:tcPr>
            <w:tcW w:w="3006" w:type="dxa"/>
          </w:tcPr>
          <w:p w:rsidR="00313456" w:rsidRDefault="00313456" w:rsidP="00313456">
            <w:r>
              <w:t>31/01/2023</w:t>
            </w:r>
          </w:p>
        </w:tc>
      </w:tr>
      <w:tr w:rsidR="00313456" w:rsidTr="00313456">
        <w:tc>
          <w:tcPr>
            <w:tcW w:w="3005" w:type="dxa"/>
          </w:tcPr>
          <w:p w:rsidR="00313456" w:rsidRDefault="00313456" w:rsidP="00313456">
            <w:r>
              <w:t>February</w:t>
            </w:r>
          </w:p>
        </w:tc>
        <w:tc>
          <w:tcPr>
            <w:tcW w:w="3005" w:type="dxa"/>
          </w:tcPr>
          <w:p w:rsidR="00313456" w:rsidRDefault="00246325" w:rsidP="00313456">
            <w:r>
              <w:t>20/02/2023</w:t>
            </w:r>
          </w:p>
        </w:tc>
        <w:tc>
          <w:tcPr>
            <w:tcW w:w="3006" w:type="dxa"/>
          </w:tcPr>
          <w:p w:rsidR="00313456" w:rsidRDefault="00313456" w:rsidP="00313456">
            <w:r>
              <w:t>28/02/2023</w:t>
            </w:r>
          </w:p>
        </w:tc>
      </w:tr>
      <w:tr w:rsidR="00313456" w:rsidTr="00313456">
        <w:tc>
          <w:tcPr>
            <w:tcW w:w="3005" w:type="dxa"/>
          </w:tcPr>
          <w:p w:rsidR="00313456" w:rsidRDefault="00313456" w:rsidP="00313456">
            <w:r>
              <w:t>March</w:t>
            </w:r>
          </w:p>
        </w:tc>
        <w:tc>
          <w:tcPr>
            <w:tcW w:w="3005" w:type="dxa"/>
          </w:tcPr>
          <w:p w:rsidR="00313456" w:rsidRDefault="00246325" w:rsidP="00313456">
            <w:r>
              <w:t>20/03/2022</w:t>
            </w:r>
          </w:p>
        </w:tc>
        <w:tc>
          <w:tcPr>
            <w:tcW w:w="3006" w:type="dxa"/>
          </w:tcPr>
          <w:p w:rsidR="00313456" w:rsidRDefault="00313456" w:rsidP="00313456">
            <w:r>
              <w:t>31/03/202</w:t>
            </w:r>
            <w:r w:rsidR="00BD07CC">
              <w:t>3</w:t>
            </w:r>
          </w:p>
        </w:tc>
      </w:tr>
    </w:tbl>
    <w:p w:rsidR="00313456" w:rsidRPr="00313456" w:rsidRDefault="00313456" w:rsidP="00313456">
      <w:bookmarkStart w:id="0" w:name="_GoBack"/>
      <w:bookmarkEnd w:id="0"/>
    </w:p>
    <w:sectPr w:rsidR="00313456" w:rsidRPr="00313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325" w:rsidRDefault="00246325" w:rsidP="00246325">
      <w:pPr>
        <w:spacing w:after="0" w:line="240" w:lineRule="auto"/>
      </w:pPr>
      <w:r>
        <w:separator/>
      </w:r>
    </w:p>
  </w:endnote>
  <w:endnote w:type="continuationSeparator" w:id="0">
    <w:p w:rsidR="00246325" w:rsidRDefault="00246325" w:rsidP="0024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325" w:rsidRDefault="002463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325" w:rsidRDefault="0024632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43815</wp:posOffset>
              </wp:positionV>
              <wp:extent cx="5248275" cy="533400"/>
              <wp:effectExtent l="0" t="0" r="952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48275" cy="533400"/>
                        <a:chOff x="0" y="0"/>
                        <a:chExt cx="5248275" cy="533400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46863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46325" w:rsidRPr="00D31F22" w:rsidRDefault="00246325" w:rsidP="00246325">
                            <w:pPr>
                              <w:jc w:val="center"/>
                              <w:rPr>
                                <w:rFonts w:cs="Arial"/>
                                <w:color w:val="0067B4"/>
                                <w:sz w:val="16"/>
                                <w:szCs w:val="16"/>
                              </w:rPr>
                            </w:pPr>
                            <w:r w:rsidRPr="00D31F22">
                              <w:rPr>
                                <w:rFonts w:cs="Arial"/>
                                <w:color w:val="0067B4"/>
                                <w:sz w:val="16"/>
                                <w:szCs w:val="16"/>
                              </w:rPr>
                              <w:t>The Tayside Pension Fund is administered by Dundee City Council</w:t>
                            </w:r>
                          </w:p>
                          <w:p w:rsidR="00246325" w:rsidRPr="00D31F22" w:rsidRDefault="00246325" w:rsidP="00246325">
                            <w:pPr>
                              <w:jc w:val="center"/>
                              <w:rPr>
                                <w:rFonts w:cs="Arial"/>
                                <w:b/>
                                <w:color w:val="0067B4"/>
                                <w:sz w:val="16"/>
                                <w:szCs w:val="16"/>
                              </w:rPr>
                            </w:pPr>
                            <w:r w:rsidRPr="00D31F22">
                              <w:rPr>
                                <w:rFonts w:cs="Arial"/>
                                <w:color w:val="0067B4"/>
                                <w:sz w:val="16"/>
                                <w:szCs w:val="16"/>
                              </w:rPr>
                              <w:t xml:space="preserve">Visit </w:t>
                            </w:r>
                            <w:proofErr w:type="spellStart"/>
                            <w:r w:rsidRPr="00D31F22">
                              <w:rPr>
                                <w:rFonts w:cs="Arial"/>
                                <w:color w:val="0067B4"/>
                                <w:sz w:val="16"/>
                                <w:szCs w:val="16"/>
                              </w:rPr>
                              <w:t>out</w:t>
                            </w:r>
                            <w:proofErr w:type="spellEnd"/>
                            <w:r w:rsidRPr="00D31F22">
                              <w:rPr>
                                <w:rFonts w:cs="Arial"/>
                                <w:color w:val="0067B4"/>
                                <w:sz w:val="16"/>
                                <w:szCs w:val="16"/>
                              </w:rPr>
                              <w:t xml:space="preserve"> website at:  </w:t>
                            </w:r>
                            <w:hyperlink r:id="rId1" w:history="1">
                              <w:r w:rsidRPr="00D31F22">
                                <w:rPr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  <w:t>www.taysidepensionfund.org</w:t>
                              </w:r>
                            </w:hyperlink>
                            <w:r w:rsidRPr="00D31F22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31F22">
                              <w:rPr>
                                <w:rFonts w:cs="Arial"/>
                                <w:b/>
                                <w:color w:val="0067B4"/>
                                <w:sz w:val="16"/>
                                <w:szCs w:val="16"/>
                              </w:rPr>
                              <w:t xml:space="preserve">email:  </w:t>
                            </w:r>
                            <w:hyperlink r:id="rId2" w:history="1">
                              <w:r w:rsidRPr="00D31F22">
                                <w:rPr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  <w:t>pensions@dundeecity.gov.uk</w:t>
                              </w:r>
                            </w:hyperlink>
                          </w:p>
                          <w:p w:rsidR="00246325" w:rsidRPr="002B1C7D" w:rsidRDefault="00246325" w:rsidP="002463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ext Box 4"/>
                      <wps:cNvSpPr txBox="1"/>
                      <wps:spPr>
                        <a:xfrm>
                          <a:off x="4686300" y="219075"/>
                          <a:ext cx="561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46325" w:rsidRDefault="00246325" w:rsidP="002463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" o:spid="_x0000_s1026" style="position:absolute;margin-left:-1.5pt;margin-top:3.45pt;width:413.25pt;height:42pt;z-index:251661312" coordsize="52482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width:46863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" fillcolor="window" stroked="f" strokeweight=".5pt">
                <v:textbox>
                  <w:txbxContent>
                    <w:p w:rsidR="00246325" w:rsidRPr="00D31F22" w:rsidRDefault="00246325" w:rsidP="00246325">
                      <w:pPr>
                        <w:jc w:val="center"/>
                        <w:rPr>
                          <w:rFonts w:cs="Arial"/>
                          <w:color w:val="0067B4"/>
                          <w:sz w:val="16"/>
                          <w:szCs w:val="16"/>
                        </w:rPr>
                      </w:pPr>
                      <w:r w:rsidRPr="00D31F22">
                        <w:rPr>
                          <w:rFonts w:cs="Arial"/>
                          <w:color w:val="0067B4"/>
                          <w:sz w:val="16"/>
                          <w:szCs w:val="16"/>
                        </w:rPr>
                        <w:t>The Tayside Pension Fund is administered by Dundee City Council</w:t>
                      </w:r>
                    </w:p>
                    <w:p w:rsidR="00246325" w:rsidRPr="00D31F22" w:rsidRDefault="00246325" w:rsidP="00246325">
                      <w:pPr>
                        <w:jc w:val="center"/>
                        <w:rPr>
                          <w:rFonts w:cs="Arial"/>
                          <w:b/>
                          <w:color w:val="0067B4"/>
                          <w:sz w:val="16"/>
                          <w:szCs w:val="16"/>
                        </w:rPr>
                      </w:pPr>
                      <w:r w:rsidRPr="00D31F22">
                        <w:rPr>
                          <w:rFonts w:cs="Arial"/>
                          <w:color w:val="0067B4"/>
                          <w:sz w:val="16"/>
                          <w:szCs w:val="16"/>
                        </w:rPr>
                        <w:t xml:space="preserve">Visit </w:t>
                      </w:r>
                      <w:proofErr w:type="spellStart"/>
                      <w:r w:rsidRPr="00D31F22">
                        <w:rPr>
                          <w:rFonts w:cs="Arial"/>
                          <w:color w:val="0067B4"/>
                          <w:sz w:val="16"/>
                          <w:szCs w:val="16"/>
                        </w:rPr>
                        <w:t>out</w:t>
                      </w:r>
                      <w:proofErr w:type="spellEnd"/>
                      <w:r w:rsidRPr="00D31F22">
                        <w:rPr>
                          <w:rFonts w:cs="Arial"/>
                          <w:color w:val="0067B4"/>
                          <w:sz w:val="16"/>
                          <w:szCs w:val="16"/>
                        </w:rPr>
                        <w:t xml:space="preserve"> website at:  </w:t>
                      </w:r>
                      <w:hyperlink r:id="rId3" w:history="1">
                        <w:r w:rsidRPr="00D31F22">
                          <w:rPr>
                            <w:rFonts w:cs="Arial"/>
                            <w:b/>
                            <w:sz w:val="16"/>
                            <w:szCs w:val="16"/>
                          </w:rPr>
                          <w:t>www.taysidepensionfund.org</w:t>
                        </w:r>
                      </w:hyperlink>
                      <w:r w:rsidRPr="00D31F22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D31F22">
                        <w:rPr>
                          <w:rFonts w:cs="Arial"/>
                          <w:b/>
                          <w:color w:val="0067B4"/>
                          <w:sz w:val="16"/>
                          <w:szCs w:val="16"/>
                        </w:rPr>
                        <w:t xml:space="preserve">email:  </w:t>
                      </w:r>
                      <w:hyperlink r:id="rId4" w:history="1">
                        <w:r w:rsidRPr="00D31F22">
                          <w:rPr>
                            <w:rFonts w:cs="Arial"/>
                            <w:b/>
                            <w:sz w:val="16"/>
                            <w:szCs w:val="16"/>
                          </w:rPr>
                          <w:t>pensions@dundeecity.gov.uk</w:t>
                        </w:r>
                      </w:hyperlink>
                    </w:p>
                    <w:p w:rsidR="00246325" w:rsidRPr="002B1C7D" w:rsidRDefault="00246325" w:rsidP="0024632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Text Box 4" o:spid="_x0000_s1028" type="#_x0000_t202" style="position:absolute;left:46863;top:2190;width:5619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PuxAAAANoAAAAPAAAAZHJzL2Rvd25yZXYueG1sRI9Ba8JA&#10;FITvBf/D8oTe6sZS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M12Q+7EAAAA2gAAAA8A&#10;AAAAAAAAAAAAAAAABwIAAGRycy9kb3ducmV2LnhtbFBLBQYAAAAAAwADALcAAAD4AgAAAAA=&#10;" fillcolor="window" stroked="f" strokeweight=".5pt">
                <v:textbox>
                  <w:txbxContent>
                    <w:p w:rsidR="00246325" w:rsidRDefault="00246325" w:rsidP="00246325"/>
                  </w:txbxContent>
                </v:textbox>
              </v:shape>
            </v:group>
          </w:pict>
        </mc:Fallback>
      </mc:AlternateContent>
    </w:r>
    <w:r w:rsidRPr="00246325">
      <w:drawing>
        <wp:anchor distT="0" distB="0" distL="114300" distR="114300" simplePos="0" relativeHeight="251658240" behindDoc="0" locked="0" layoutInCell="1" allowOverlap="1" wp14:anchorId="6AD556EF" wp14:editId="1574F302">
          <wp:simplePos x="0" y="0"/>
          <wp:positionH relativeFrom="column">
            <wp:posOffset>-914400</wp:posOffset>
          </wp:positionH>
          <wp:positionV relativeFrom="paragraph">
            <wp:posOffset>-571500</wp:posOffset>
          </wp:positionV>
          <wp:extent cx="7790182" cy="1264285"/>
          <wp:effectExtent l="0" t="0" r="127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 preferRelativeResize="0"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0182" cy="1264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325" w:rsidRDefault="00246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325" w:rsidRDefault="00246325" w:rsidP="00246325">
      <w:pPr>
        <w:spacing w:after="0" w:line="240" w:lineRule="auto"/>
      </w:pPr>
      <w:r>
        <w:separator/>
      </w:r>
    </w:p>
  </w:footnote>
  <w:footnote w:type="continuationSeparator" w:id="0">
    <w:p w:rsidR="00246325" w:rsidRDefault="00246325" w:rsidP="00246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325" w:rsidRDefault="002463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325" w:rsidRDefault="002463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325" w:rsidRDefault="002463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56"/>
    <w:rsid w:val="001C0628"/>
    <w:rsid w:val="00246325"/>
    <w:rsid w:val="00313456"/>
    <w:rsid w:val="009056A2"/>
    <w:rsid w:val="00BD07CC"/>
    <w:rsid w:val="00FB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9CEA1"/>
  <w15:chartTrackingRefBased/>
  <w15:docId w15:val="{99249DEB-77BD-44D1-8A4F-0AF719A5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4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13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6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325"/>
  </w:style>
  <w:style w:type="paragraph" w:styleId="Footer">
    <w:name w:val="footer"/>
    <w:basedOn w:val="Normal"/>
    <w:link w:val="FooterChar"/>
    <w:uiPriority w:val="99"/>
    <w:unhideWhenUsed/>
    <w:rsid w:val="00246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ysidepensionfund.org" TargetMode="External"/><Relationship Id="rId2" Type="http://schemas.openxmlformats.org/officeDocument/2006/relationships/hyperlink" Target="mailto:pensions@dundeecity.gov.uk" TargetMode="External"/><Relationship Id="rId1" Type="http://schemas.openxmlformats.org/officeDocument/2006/relationships/hyperlink" Target="http://www.taysidepensionfund.org" TargetMode="External"/><Relationship Id="rId5" Type="http://schemas.openxmlformats.org/officeDocument/2006/relationships/image" Target="media/image2.png"/><Relationship Id="rId4" Type="http://schemas.openxmlformats.org/officeDocument/2006/relationships/hyperlink" Target="mailto:pensions@dundeecit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Horne</dc:creator>
  <cp:keywords/>
  <dc:description/>
  <cp:lastModifiedBy>Jack Horne</cp:lastModifiedBy>
  <cp:revision>1</cp:revision>
  <dcterms:created xsi:type="dcterms:W3CDTF">2022-04-19T08:41:00Z</dcterms:created>
  <dcterms:modified xsi:type="dcterms:W3CDTF">2022-04-19T09:56:00Z</dcterms:modified>
</cp:coreProperties>
</file>